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55" w:rsidRPr="00DC5E72" w:rsidRDefault="00E510E0" w:rsidP="008E1931">
      <w:pPr>
        <w:rPr>
          <w:b/>
          <w:sz w:val="32"/>
          <w:szCs w:val="32"/>
        </w:rPr>
      </w:pPr>
      <w:bookmarkStart w:id="0" w:name="_GoBack"/>
      <w:bookmarkEnd w:id="0"/>
      <w:r w:rsidRPr="00DC5E72">
        <w:rPr>
          <w:b/>
          <w:sz w:val="32"/>
          <w:szCs w:val="32"/>
        </w:rPr>
        <w:t xml:space="preserve">Tuairisc Aontaithe an Bhoird Bainistíochta </w:t>
      </w:r>
      <w:r w:rsidR="00D5194A">
        <w:rPr>
          <w:b/>
          <w:sz w:val="32"/>
          <w:szCs w:val="32"/>
        </w:rPr>
        <w:t xml:space="preserve">12 Meán </w:t>
      </w:r>
      <w:proofErr w:type="gramStart"/>
      <w:r w:rsidR="00D5194A">
        <w:rPr>
          <w:b/>
          <w:sz w:val="32"/>
          <w:szCs w:val="32"/>
        </w:rPr>
        <w:t>Fómhair</w:t>
      </w:r>
      <w:r w:rsidR="00DC21B4">
        <w:rPr>
          <w:b/>
          <w:sz w:val="32"/>
          <w:szCs w:val="32"/>
        </w:rPr>
        <w:t xml:space="preserve"> </w:t>
      </w:r>
      <w:r w:rsidR="00260F68">
        <w:rPr>
          <w:b/>
          <w:sz w:val="32"/>
          <w:szCs w:val="32"/>
        </w:rPr>
        <w:t xml:space="preserve"> </w:t>
      </w:r>
      <w:r w:rsidR="00425424">
        <w:rPr>
          <w:b/>
          <w:sz w:val="32"/>
          <w:szCs w:val="32"/>
        </w:rPr>
        <w:t>2018</w:t>
      </w:r>
      <w:proofErr w:type="gramEnd"/>
    </w:p>
    <w:tbl>
      <w:tblPr>
        <w:tblStyle w:val="TableGrid"/>
        <w:tblW w:w="0" w:type="auto"/>
        <w:tblLayout w:type="fixed"/>
        <w:tblLook w:val="04A0" w:firstRow="1" w:lastRow="0" w:firstColumn="1" w:lastColumn="0" w:noHBand="0" w:noVBand="1"/>
      </w:tblPr>
      <w:tblGrid>
        <w:gridCol w:w="2427"/>
        <w:gridCol w:w="2266"/>
        <w:gridCol w:w="3920"/>
      </w:tblGrid>
      <w:tr w:rsidR="007745D4" w:rsidTr="007745D4">
        <w:tc>
          <w:tcPr>
            <w:tcW w:w="2427" w:type="dxa"/>
          </w:tcPr>
          <w:p w:rsidR="007745D4" w:rsidRPr="00A82C59" w:rsidRDefault="00DC21B4">
            <w:pPr>
              <w:rPr>
                <w:b/>
              </w:rPr>
            </w:pPr>
            <w:r>
              <w:rPr>
                <w:b/>
              </w:rPr>
              <w:t>Cosaint Leanaí</w:t>
            </w:r>
          </w:p>
        </w:tc>
        <w:tc>
          <w:tcPr>
            <w:tcW w:w="2266" w:type="dxa"/>
          </w:tcPr>
          <w:p w:rsidR="007745D4" w:rsidRPr="00A82C59" w:rsidRDefault="000D576E">
            <w:pPr>
              <w:rPr>
                <w:b/>
              </w:rPr>
            </w:pPr>
            <w:r>
              <w:rPr>
                <w:b/>
              </w:rPr>
              <w:t>Comhghairdeachas</w:t>
            </w:r>
          </w:p>
        </w:tc>
        <w:tc>
          <w:tcPr>
            <w:tcW w:w="3920" w:type="dxa"/>
          </w:tcPr>
          <w:p w:rsidR="007745D4" w:rsidRPr="00A82C59" w:rsidRDefault="007745D4">
            <w:pPr>
              <w:rPr>
                <w:b/>
              </w:rPr>
            </w:pPr>
            <w:r>
              <w:rPr>
                <w:b/>
              </w:rPr>
              <w:t>An Foirgneamh</w:t>
            </w:r>
          </w:p>
        </w:tc>
      </w:tr>
      <w:tr w:rsidR="007745D4" w:rsidTr="007745D4">
        <w:tc>
          <w:tcPr>
            <w:tcW w:w="2427" w:type="dxa"/>
          </w:tcPr>
          <w:p w:rsidR="007745D4" w:rsidRDefault="00DC21B4" w:rsidP="00AE7D30">
            <w:pPr>
              <w:jc w:val="both"/>
            </w:pPr>
            <w:r>
              <w:t>Cuireadh an tuairisc oifigiúil ma</w:t>
            </w:r>
            <w:r w:rsidR="00D5194A">
              <w:t>idir le cosaint leanaí faoi bhrá</w:t>
            </w:r>
            <w:r>
              <w:t>id an Bhoird</w:t>
            </w:r>
          </w:p>
          <w:p w:rsidR="007745D4" w:rsidRDefault="007745D4" w:rsidP="00AE7D30">
            <w:pPr>
              <w:pBdr>
                <w:bottom w:val="single" w:sz="12" w:space="1" w:color="auto"/>
              </w:pBdr>
              <w:jc w:val="both"/>
            </w:pPr>
          </w:p>
          <w:p w:rsidR="007745D4" w:rsidRDefault="007745D4" w:rsidP="00AE7D30">
            <w:pPr>
              <w:jc w:val="both"/>
            </w:pPr>
          </w:p>
          <w:p w:rsidR="007745D4" w:rsidRDefault="005743BC" w:rsidP="00AE7D30">
            <w:pPr>
              <w:jc w:val="both"/>
            </w:pPr>
            <w:r>
              <w:rPr>
                <w:b/>
              </w:rPr>
              <w:t>Cúrsaí airgid</w:t>
            </w:r>
          </w:p>
          <w:p w:rsidR="007745D4" w:rsidRDefault="005743BC" w:rsidP="007745D4">
            <w:pPr>
              <w:pBdr>
                <w:top w:val="single" w:sz="12" w:space="1" w:color="auto"/>
                <w:bottom w:val="single" w:sz="12" w:space="1" w:color="auto"/>
              </w:pBdr>
              <w:jc w:val="both"/>
            </w:pPr>
            <w:proofErr w:type="gramStart"/>
            <w:r w:rsidRPr="005743BC">
              <w:t>P</w:t>
            </w:r>
            <w:r w:rsidR="00D5194A">
              <w:t xml:space="preserve">léadh  </w:t>
            </w:r>
            <w:r w:rsidR="00DC21B4">
              <w:t>caiteachas</w:t>
            </w:r>
            <w:proofErr w:type="gramEnd"/>
            <w:r w:rsidR="00DC21B4">
              <w:t xml:space="preserve"> </w:t>
            </w:r>
            <w:r w:rsidR="00D5194A">
              <w:t>an tsamhraidh agus cúrsaí airgeadais go dti deireadh mhí Lúnasa.</w:t>
            </w:r>
          </w:p>
          <w:p w:rsidR="008D2DBF" w:rsidRPr="008D2DBF" w:rsidRDefault="008D2DBF" w:rsidP="007745D4">
            <w:pPr>
              <w:pBdr>
                <w:bottom w:val="single" w:sz="12" w:space="1" w:color="auto"/>
                <w:between w:val="single" w:sz="12" w:space="1" w:color="auto"/>
              </w:pBdr>
              <w:jc w:val="both"/>
              <w:rPr>
                <w:b/>
              </w:rPr>
            </w:pPr>
            <w:r w:rsidRPr="008D2DBF">
              <w:rPr>
                <w:b/>
              </w:rPr>
              <w:t>Comhfhreagras</w:t>
            </w:r>
          </w:p>
          <w:p w:rsidR="008D2DBF" w:rsidRPr="005743BC" w:rsidRDefault="008D2DBF" w:rsidP="007745D4">
            <w:pPr>
              <w:jc w:val="both"/>
            </w:pPr>
            <w:r>
              <w:t xml:space="preserve">Pléadh </w:t>
            </w:r>
            <w:proofErr w:type="gramStart"/>
            <w:r>
              <w:t>an</w:t>
            </w:r>
            <w:proofErr w:type="gramEnd"/>
            <w:r>
              <w:t xml:space="preserve"> comhfhreagras</w:t>
            </w:r>
            <w:r w:rsidR="00D5194A">
              <w:t>.</w:t>
            </w:r>
          </w:p>
        </w:tc>
        <w:tc>
          <w:tcPr>
            <w:tcW w:w="2266" w:type="dxa"/>
          </w:tcPr>
          <w:p w:rsidR="007745D4" w:rsidRPr="000D576E" w:rsidRDefault="000D576E" w:rsidP="000D576E">
            <w:pPr>
              <w:jc w:val="both"/>
            </w:pPr>
            <w:r>
              <w:t>Tréaslaíonn</w:t>
            </w:r>
            <w:r w:rsidR="00D72CB5" w:rsidRPr="00D72CB5">
              <w:rPr>
                <w:sz w:val="24"/>
                <w:szCs w:val="24"/>
              </w:rPr>
              <w:t xml:space="preserve"> </w:t>
            </w:r>
            <w:proofErr w:type="gramStart"/>
            <w:r w:rsidR="00D72CB5" w:rsidRPr="00D72CB5">
              <w:rPr>
                <w:sz w:val="24"/>
                <w:szCs w:val="24"/>
              </w:rPr>
              <w:t>an</w:t>
            </w:r>
            <w:proofErr w:type="gramEnd"/>
            <w:r w:rsidR="00D72CB5" w:rsidRPr="00D72CB5">
              <w:rPr>
                <w:sz w:val="24"/>
                <w:szCs w:val="24"/>
              </w:rPr>
              <w:t xml:space="preserve"> Bord </w:t>
            </w:r>
            <w:r>
              <w:rPr>
                <w:sz w:val="24"/>
                <w:szCs w:val="24"/>
              </w:rPr>
              <w:t>leis na scoláirí a fuair Teastas Soisearach agus Ardteist I mbliana, as ucht a gcuid oibre ar fad agus as ucht na dtorthaí a fuair said. Déanann an Bord comhghairdeachas leis na múinteoirí agus le teaghlaigh na ndaltaí a thug gach cabhair agus tacaíocht do na daltaí.</w:t>
            </w:r>
          </w:p>
          <w:p w:rsidR="00E90889" w:rsidRPr="005207F7" w:rsidRDefault="00B85FD9" w:rsidP="00E90889">
            <w:pPr>
              <w:pBdr>
                <w:top w:val="single" w:sz="12" w:space="1" w:color="auto"/>
                <w:bottom w:val="single" w:sz="12" w:space="1" w:color="auto"/>
              </w:pBdr>
              <w:rPr>
                <w:b/>
                <w:sz w:val="24"/>
                <w:szCs w:val="24"/>
              </w:rPr>
            </w:pPr>
            <w:r w:rsidRPr="005207F7">
              <w:rPr>
                <w:b/>
                <w:sz w:val="24"/>
                <w:szCs w:val="24"/>
              </w:rPr>
              <w:t>An Roinn Oid.</w:t>
            </w:r>
          </w:p>
          <w:p w:rsidR="000D7F56" w:rsidRPr="00E90889" w:rsidRDefault="00B85FD9" w:rsidP="00FD006F">
            <w:pPr>
              <w:rPr>
                <w:sz w:val="24"/>
                <w:szCs w:val="24"/>
              </w:rPr>
            </w:pPr>
            <w:r>
              <w:rPr>
                <w:sz w:val="24"/>
                <w:szCs w:val="24"/>
              </w:rPr>
              <w:t xml:space="preserve">Glacann an </w:t>
            </w:r>
            <w:r w:rsidR="00FD006F">
              <w:rPr>
                <w:sz w:val="24"/>
                <w:szCs w:val="24"/>
              </w:rPr>
              <w:t>Bord</w:t>
            </w:r>
            <w:r>
              <w:rPr>
                <w:sz w:val="24"/>
                <w:szCs w:val="24"/>
              </w:rPr>
              <w:t>buíochas don Roinn as ucht a cuid tacaíochta i mbliana maidir le huaireannta múinteoireachta breise a chur ar fáil de bharr an méadú suntasach a tháinig ar líon na ndaltaí</w:t>
            </w:r>
          </w:p>
        </w:tc>
        <w:tc>
          <w:tcPr>
            <w:tcW w:w="3920" w:type="dxa"/>
          </w:tcPr>
          <w:p w:rsidR="007745D4" w:rsidRDefault="007745D4" w:rsidP="00193B32"/>
          <w:p w:rsidR="00D72CB5" w:rsidRDefault="00085C4E" w:rsidP="00D72CB5">
            <w:r>
              <w:rPr>
                <w:rFonts w:asciiTheme="majorHAnsi" w:hAnsiTheme="majorHAnsi"/>
              </w:rPr>
              <w:t>Thug an</w:t>
            </w:r>
            <w:r w:rsidR="00B85FD9">
              <w:rPr>
                <w:rFonts w:asciiTheme="majorHAnsi" w:hAnsiTheme="majorHAnsi"/>
              </w:rPr>
              <w:t xml:space="preserve"> R</w:t>
            </w:r>
            <w:r>
              <w:rPr>
                <w:rFonts w:asciiTheme="majorHAnsi" w:hAnsiTheme="majorHAnsi"/>
              </w:rPr>
              <w:t>oinn</w:t>
            </w:r>
            <w:r w:rsidR="00B85FD9">
              <w:rPr>
                <w:rFonts w:asciiTheme="majorHAnsi" w:hAnsiTheme="majorHAnsi"/>
              </w:rPr>
              <w:t xml:space="preserve"> Oideachais</w:t>
            </w:r>
            <w:r>
              <w:rPr>
                <w:rFonts w:asciiTheme="majorHAnsi" w:hAnsiTheme="majorHAnsi"/>
              </w:rPr>
              <w:t xml:space="preserve"> Cuairt T</w:t>
            </w:r>
            <w:r w:rsidRPr="00B34B6C">
              <w:rPr>
                <w:rFonts w:asciiTheme="majorHAnsi" w:hAnsiTheme="majorHAnsi"/>
              </w:rPr>
              <w:t>heicniúil ar an suíomh ar an 9ú Iuil Margaret Brosnan,Ailtire sinsearach, Dermot Mc Cormack, Oifigeach Theicniúil sinsearach, Julian Pringle,Suirbhéir chaighdeán sinsearach, Mark Kelly,Innealtóir sinsearach, agus Therese Gorman, oifigeach sinsearach as an rannóg  meisiúnacht caipitiúil.</w:t>
            </w:r>
            <w:r w:rsidR="00DC21B4">
              <w:t>.</w:t>
            </w:r>
          </w:p>
          <w:p w:rsidR="007745D4" w:rsidRDefault="007745D4" w:rsidP="00193B32">
            <w:pPr>
              <w:pBdr>
                <w:bottom w:val="single" w:sz="12" w:space="1" w:color="auto"/>
              </w:pBdr>
            </w:pPr>
          </w:p>
          <w:p w:rsidR="007745D4" w:rsidRPr="005A4F2A" w:rsidRDefault="007745D4" w:rsidP="00193B32">
            <w:pPr>
              <w:rPr>
                <w:b/>
              </w:rPr>
            </w:pPr>
            <w:r>
              <w:t xml:space="preserve"> </w:t>
            </w:r>
            <w:r w:rsidRPr="005A4F2A">
              <w:rPr>
                <w:b/>
              </w:rPr>
              <w:t>Aitheantas mar Scoil Ghaeltachta</w:t>
            </w:r>
          </w:p>
          <w:p w:rsidR="007745D4" w:rsidRDefault="007745D4" w:rsidP="00193B32">
            <w:pPr>
              <w:pBdr>
                <w:bottom w:val="single" w:sz="12" w:space="1" w:color="auto"/>
              </w:pBdr>
            </w:pPr>
          </w:p>
          <w:p w:rsidR="00D72CB5" w:rsidRDefault="00085C4E" w:rsidP="00D72CB5">
            <w:r>
              <w:t>Glacann an Bord buíochas le tuismitheoirí as ucht a gcuid tacaíochta don Ghaeilge agus iarrann an Bord ar thuismitheoirí cuidiú leis an scoil chun nascanna cumarsaide le tuismitheoirí a neartú.</w:t>
            </w:r>
          </w:p>
          <w:p w:rsidR="007745D4" w:rsidRDefault="007745D4" w:rsidP="00193B32">
            <w:pPr>
              <w:rPr>
                <w:b/>
              </w:rPr>
            </w:pPr>
          </w:p>
          <w:p w:rsidR="007745D4" w:rsidRPr="00FD49D2" w:rsidRDefault="007745D4" w:rsidP="00193B32"/>
        </w:tc>
      </w:tr>
      <w:tr w:rsidR="001909BF" w:rsidTr="007745D4">
        <w:tc>
          <w:tcPr>
            <w:tcW w:w="2427" w:type="dxa"/>
          </w:tcPr>
          <w:p w:rsidR="001909BF" w:rsidRPr="002D201D" w:rsidRDefault="000D576E" w:rsidP="00294091">
            <w:pPr>
              <w:rPr>
                <w:b/>
              </w:rPr>
            </w:pPr>
            <w:r>
              <w:rPr>
                <w:b/>
                <w:sz w:val="24"/>
                <w:szCs w:val="24"/>
              </w:rPr>
              <w:t>Féilire</w:t>
            </w:r>
            <w:r w:rsidR="00E90889">
              <w:rPr>
                <w:b/>
                <w:sz w:val="24"/>
                <w:szCs w:val="24"/>
              </w:rPr>
              <w:t xml:space="preserve"> 2018-19</w:t>
            </w:r>
          </w:p>
        </w:tc>
        <w:tc>
          <w:tcPr>
            <w:tcW w:w="2266" w:type="dxa"/>
          </w:tcPr>
          <w:p w:rsidR="001909BF" w:rsidRPr="001909BF" w:rsidRDefault="005207F7" w:rsidP="007745D4">
            <w:pPr>
              <w:jc w:val="both"/>
              <w:rPr>
                <w:b/>
              </w:rPr>
            </w:pPr>
            <w:r>
              <w:rPr>
                <w:b/>
              </w:rPr>
              <w:t>Coiste A</w:t>
            </w:r>
            <w:r w:rsidR="00085C4E">
              <w:rPr>
                <w:b/>
              </w:rPr>
              <w:t>cadú</w:t>
            </w:r>
            <w:r w:rsidR="000D576E">
              <w:rPr>
                <w:b/>
              </w:rPr>
              <w:t>il</w:t>
            </w:r>
          </w:p>
        </w:tc>
        <w:tc>
          <w:tcPr>
            <w:tcW w:w="3920" w:type="dxa"/>
          </w:tcPr>
          <w:p w:rsidR="001909BF" w:rsidRPr="008D2DBF" w:rsidRDefault="00085C4E" w:rsidP="00193B32">
            <w:pPr>
              <w:rPr>
                <w:b/>
              </w:rPr>
            </w:pPr>
            <w:r>
              <w:rPr>
                <w:b/>
              </w:rPr>
              <w:t>Tuairisc na gCigirí</w:t>
            </w:r>
          </w:p>
        </w:tc>
      </w:tr>
      <w:tr w:rsidR="00085C4E" w:rsidTr="007745D4">
        <w:tc>
          <w:tcPr>
            <w:tcW w:w="2427" w:type="dxa"/>
          </w:tcPr>
          <w:p w:rsidR="00085C4E" w:rsidRPr="000D576E" w:rsidRDefault="000D576E" w:rsidP="00294091">
            <w:pPr>
              <w:rPr>
                <w:sz w:val="24"/>
                <w:szCs w:val="24"/>
              </w:rPr>
            </w:pPr>
            <w:r>
              <w:rPr>
                <w:sz w:val="24"/>
                <w:szCs w:val="24"/>
              </w:rPr>
              <w:t>Glacadh le fé</w:t>
            </w:r>
            <w:r w:rsidRPr="000D576E">
              <w:rPr>
                <w:sz w:val="24"/>
                <w:szCs w:val="24"/>
              </w:rPr>
              <w:t xml:space="preserve">ilire </w:t>
            </w:r>
            <w:r>
              <w:rPr>
                <w:sz w:val="24"/>
                <w:szCs w:val="24"/>
              </w:rPr>
              <w:t>na</w:t>
            </w:r>
            <w:r w:rsidRPr="000D576E">
              <w:rPr>
                <w:sz w:val="24"/>
                <w:szCs w:val="24"/>
              </w:rPr>
              <w:t xml:space="preserve"> </w:t>
            </w:r>
            <w:r>
              <w:rPr>
                <w:sz w:val="24"/>
                <w:szCs w:val="24"/>
              </w:rPr>
              <w:t>b</w:t>
            </w:r>
            <w:r w:rsidRPr="000D576E">
              <w:rPr>
                <w:sz w:val="24"/>
                <w:szCs w:val="24"/>
              </w:rPr>
              <w:t>liana.</w:t>
            </w:r>
          </w:p>
        </w:tc>
        <w:tc>
          <w:tcPr>
            <w:tcW w:w="2266" w:type="dxa"/>
          </w:tcPr>
          <w:p w:rsidR="00085C4E" w:rsidRPr="000D576E" w:rsidRDefault="000D576E" w:rsidP="007745D4">
            <w:pPr>
              <w:jc w:val="both"/>
            </w:pPr>
            <w:r w:rsidRPr="000D576E">
              <w:t>Ba mhaith leis an mBord go mbunófaí fo-choiste acadúil, a thabharfadh moltaí don Bhord maidir le clar acadúil na scoile.</w:t>
            </w:r>
          </w:p>
        </w:tc>
        <w:tc>
          <w:tcPr>
            <w:tcW w:w="3920" w:type="dxa"/>
          </w:tcPr>
          <w:p w:rsidR="00085C4E" w:rsidRPr="00085C4E" w:rsidRDefault="00085C4E" w:rsidP="00193B32">
            <w:r w:rsidRPr="00085C4E">
              <w:t>Beidh an Bord ag díriú isteach ar thuairisc na gcigirí ag an gchéad chruinniú eile agus ag athphlé fís an Bhoird don scoilbhliain ata romhainn amach.</w:t>
            </w:r>
          </w:p>
        </w:tc>
      </w:tr>
      <w:tr w:rsidR="001909BF" w:rsidTr="007745D4">
        <w:tc>
          <w:tcPr>
            <w:tcW w:w="2427" w:type="dxa"/>
          </w:tcPr>
          <w:p w:rsidR="001909BF" w:rsidRDefault="00E90889" w:rsidP="00E90889">
            <w:pPr>
              <w:jc w:val="both"/>
            </w:pPr>
            <w:r>
              <w:t xml:space="preserve">Pléadh </w:t>
            </w:r>
            <w:proofErr w:type="gramStart"/>
            <w:r>
              <w:t>an</w:t>
            </w:r>
            <w:proofErr w:type="gramEnd"/>
            <w:r>
              <w:t xml:space="preserve"> clár ama maidir leis an sraith sinsearach agus an sraith soisearach, agus glacadh leis na hathruithe. Déanfar athbhreithniú go bliaintiúil maidir leis na roghanna ábhar.Beidh arrdú ar líon na ndaltaí a </w:t>
            </w:r>
            <w:r>
              <w:lastRenderedPageBreak/>
              <w:t xml:space="preserve">bhéas sa scoil arís i mbliana agus fáiltíonn </w:t>
            </w:r>
            <w:proofErr w:type="gramStart"/>
            <w:r>
              <w:t>an</w:t>
            </w:r>
            <w:proofErr w:type="gramEnd"/>
            <w:r>
              <w:t xml:space="preserve"> Bord leis an deá-scéal seo.</w:t>
            </w:r>
          </w:p>
        </w:tc>
        <w:tc>
          <w:tcPr>
            <w:tcW w:w="2266" w:type="dxa"/>
          </w:tcPr>
          <w:p w:rsidR="001909BF" w:rsidRDefault="001909BF" w:rsidP="00DC21B4"/>
        </w:tc>
        <w:tc>
          <w:tcPr>
            <w:tcW w:w="3920" w:type="dxa"/>
          </w:tcPr>
          <w:p w:rsidR="000D7F56" w:rsidRPr="000D7F56" w:rsidRDefault="000D7F56" w:rsidP="008D2DBF">
            <w:pPr>
              <w:pBdr>
                <w:top w:val="single" w:sz="12" w:space="1" w:color="auto"/>
                <w:bottom w:val="single" w:sz="12" w:space="1" w:color="auto"/>
              </w:pBdr>
              <w:rPr>
                <w:b/>
              </w:rPr>
            </w:pPr>
            <w:r w:rsidRPr="000D7F56">
              <w:rPr>
                <w:b/>
              </w:rPr>
              <w:t>PISA</w:t>
            </w:r>
          </w:p>
          <w:p w:rsidR="000D7F56" w:rsidRDefault="000D7F56" w:rsidP="008D2DBF">
            <w:pPr>
              <w:pBdr>
                <w:bottom w:val="single" w:sz="12" w:space="1" w:color="auto"/>
                <w:between w:val="single" w:sz="12" w:space="1" w:color="auto"/>
              </w:pBdr>
            </w:pPr>
            <w:r>
              <w:t xml:space="preserve">Beidh an scoil rannphairteach sa tástáil PISA a bheas ag tarlú imí na </w:t>
            </w:r>
            <w:proofErr w:type="gramStart"/>
            <w:r>
              <w:t>Samhna .</w:t>
            </w:r>
            <w:proofErr w:type="gramEnd"/>
          </w:p>
          <w:p w:rsidR="000D7F56" w:rsidRPr="000D7F56" w:rsidRDefault="00B85FD9" w:rsidP="008D2DBF">
            <w:pPr>
              <w:pBdr>
                <w:bottom w:val="single" w:sz="12" w:space="1" w:color="auto"/>
                <w:between w:val="single" w:sz="12" w:space="1" w:color="auto"/>
              </w:pBdr>
              <w:rPr>
                <w:b/>
              </w:rPr>
            </w:pPr>
            <w:r>
              <w:rPr>
                <w:b/>
              </w:rPr>
              <w:t>Cúrsaí foirne</w:t>
            </w:r>
          </w:p>
          <w:p w:rsidR="000D7F56" w:rsidRDefault="00B85FD9" w:rsidP="008D2DBF">
            <w:r>
              <w:t xml:space="preserve">Rinneadh deimhniú ar cheapúchain na múinteoirí seo a leanas : Lucy Ní Mhuineog, Stiofán Ó Conchubhair, Tara Nic Dhiarmada, Pádraig Ó Gráinne, Caroline Ní Cheallaigh, Caitríona Ní </w:t>
            </w:r>
            <w:r>
              <w:lastRenderedPageBreak/>
              <w:t xml:space="preserve">Ghriallais agus Méabh Ó Dea (ionadaí Tís). Cuireann </w:t>
            </w:r>
            <w:proofErr w:type="gramStart"/>
            <w:r>
              <w:t>an</w:t>
            </w:r>
            <w:proofErr w:type="gramEnd"/>
            <w:r>
              <w:t xml:space="preserve"> Bord fáilte Uí Cheallaigh roimh an bhfoireann nua agus guíonn an Bord gach rath orthú ina ngairm múinteoireachta.</w:t>
            </w:r>
          </w:p>
          <w:p w:rsidR="00B85FD9" w:rsidRDefault="00B85FD9" w:rsidP="008D2DBF">
            <w:r>
              <w:t>Tá athbhreithniú le déanamh ar sceideal na bpostanna agus cuireadh tús le sin laithreach.</w:t>
            </w:r>
          </w:p>
        </w:tc>
      </w:tr>
    </w:tbl>
    <w:p w:rsidR="00C53C0F" w:rsidRDefault="00C53C0F"/>
    <w:p w:rsidR="00C53C0F" w:rsidRDefault="00C53C0F">
      <w:r>
        <w:t>Beidh an chéad chruinniú eile ar an 10ú Deireadh Fómhair.</w:t>
      </w:r>
    </w:p>
    <w:sectPr w:rsidR="00C53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687"/>
    <w:multiLevelType w:val="hybridMultilevel"/>
    <w:tmpl w:val="8B803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045B76"/>
    <w:multiLevelType w:val="hybridMultilevel"/>
    <w:tmpl w:val="75AE0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782BAA"/>
    <w:multiLevelType w:val="hybridMultilevel"/>
    <w:tmpl w:val="895C0F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AA0B16"/>
    <w:multiLevelType w:val="hybridMultilevel"/>
    <w:tmpl w:val="A476C5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107954"/>
    <w:multiLevelType w:val="hybridMultilevel"/>
    <w:tmpl w:val="AAB09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3D0DFF"/>
    <w:multiLevelType w:val="hybridMultilevel"/>
    <w:tmpl w:val="4AEC9A7C"/>
    <w:lvl w:ilvl="0" w:tplc="0C9867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507C6DA1"/>
    <w:multiLevelType w:val="hybridMultilevel"/>
    <w:tmpl w:val="E56E5702"/>
    <w:lvl w:ilvl="0" w:tplc="107E2AF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62DD0AA0"/>
    <w:multiLevelType w:val="hybridMultilevel"/>
    <w:tmpl w:val="8B909CD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3904733"/>
    <w:multiLevelType w:val="hybridMultilevel"/>
    <w:tmpl w:val="CD0E51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88F620E"/>
    <w:multiLevelType w:val="hybridMultilevel"/>
    <w:tmpl w:val="46C41A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8"/>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0"/>
    <w:rsid w:val="0003180F"/>
    <w:rsid w:val="0003197F"/>
    <w:rsid w:val="00075560"/>
    <w:rsid w:val="00076DE7"/>
    <w:rsid w:val="00085C4E"/>
    <w:rsid w:val="000D4A3F"/>
    <w:rsid w:val="000D576E"/>
    <w:rsid w:val="000D7F56"/>
    <w:rsid w:val="001909BF"/>
    <w:rsid w:val="00193B32"/>
    <w:rsid w:val="0019591D"/>
    <w:rsid w:val="001B79BF"/>
    <w:rsid w:val="0024105D"/>
    <w:rsid w:val="00260F68"/>
    <w:rsid w:val="00263952"/>
    <w:rsid w:val="00290734"/>
    <w:rsid w:val="00295CFD"/>
    <w:rsid w:val="002E32D3"/>
    <w:rsid w:val="002E3DE3"/>
    <w:rsid w:val="00413B2F"/>
    <w:rsid w:val="00425424"/>
    <w:rsid w:val="00430415"/>
    <w:rsid w:val="00473DBF"/>
    <w:rsid w:val="004A0DE7"/>
    <w:rsid w:val="004A3053"/>
    <w:rsid w:val="004D39A1"/>
    <w:rsid w:val="004F463B"/>
    <w:rsid w:val="00500B92"/>
    <w:rsid w:val="00505F3D"/>
    <w:rsid w:val="005207F7"/>
    <w:rsid w:val="00526146"/>
    <w:rsid w:val="0053479F"/>
    <w:rsid w:val="005743BC"/>
    <w:rsid w:val="00595ED2"/>
    <w:rsid w:val="005A4F2A"/>
    <w:rsid w:val="005C015C"/>
    <w:rsid w:val="005C5E2F"/>
    <w:rsid w:val="00667884"/>
    <w:rsid w:val="006959FC"/>
    <w:rsid w:val="006D0EC6"/>
    <w:rsid w:val="00702F0D"/>
    <w:rsid w:val="007222A3"/>
    <w:rsid w:val="007353C7"/>
    <w:rsid w:val="007745D4"/>
    <w:rsid w:val="00780CEA"/>
    <w:rsid w:val="007C4887"/>
    <w:rsid w:val="007E045A"/>
    <w:rsid w:val="00816FB1"/>
    <w:rsid w:val="00817943"/>
    <w:rsid w:val="00843565"/>
    <w:rsid w:val="00845D3D"/>
    <w:rsid w:val="008C22FF"/>
    <w:rsid w:val="008C7202"/>
    <w:rsid w:val="008D17B1"/>
    <w:rsid w:val="008D2DBF"/>
    <w:rsid w:val="008E1931"/>
    <w:rsid w:val="00950A90"/>
    <w:rsid w:val="00967DDC"/>
    <w:rsid w:val="009779A9"/>
    <w:rsid w:val="009D58C2"/>
    <w:rsid w:val="00A6593C"/>
    <w:rsid w:val="00A82C59"/>
    <w:rsid w:val="00A9722A"/>
    <w:rsid w:val="00AC7AE7"/>
    <w:rsid w:val="00AE7D30"/>
    <w:rsid w:val="00B13262"/>
    <w:rsid w:val="00B20755"/>
    <w:rsid w:val="00B27DB3"/>
    <w:rsid w:val="00B47794"/>
    <w:rsid w:val="00B85FD9"/>
    <w:rsid w:val="00B926DC"/>
    <w:rsid w:val="00C20C82"/>
    <w:rsid w:val="00C22A1D"/>
    <w:rsid w:val="00C53C0F"/>
    <w:rsid w:val="00CB1C26"/>
    <w:rsid w:val="00CB442E"/>
    <w:rsid w:val="00CE1175"/>
    <w:rsid w:val="00CF2F7C"/>
    <w:rsid w:val="00D5194A"/>
    <w:rsid w:val="00D72CB5"/>
    <w:rsid w:val="00DA1A96"/>
    <w:rsid w:val="00DC21B4"/>
    <w:rsid w:val="00DC5E72"/>
    <w:rsid w:val="00DD312B"/>
    <w:rsid w:val="00DD3773"/>
    <w:rsid w:val="00DD7DFF"/>
    <w:rsid w:val="00DE66AA"/>
    <w:rsid w:val="00E220E9"/>
    <w:rsid w:val="00E278CB"/>
    <w:rsid w:val="00E510E0"/>
    <w:rsid w:val="00E705AA"/>
    <w:rsid w:val="00E90889"/>
    <w:rsid w:val="00EA7AE5"/>
    <w:rsid w:val="00EE1B95"/>
    <w:rsid w:val="00F01018"/>
    <w:rsid w:val="00F30536"/>
    <w:rsid w:val="00F6018D"/>
    <w:rsid w:val="00F639A3"/>
    <w:rsid w:val="00F8733A"/>
    <w:rsid w:val="00FA7CDB"/>
    <w:rsid w:val="00FB32FE"/>
    <w:rsid w:val="00FD006F"/>
    <w:rsid w:val="00FD254E"/>
    <w:rsid w:val="00FD49D2"/>
    <w:rsid w:val="00FF30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0E0"/>
    <w:pPr>
      <w:ind w:left="720"/>
      <w:contextualSpacing/>
    </w:pPr>
  </w:style>
  <w:style w:type="paragraph" w:styleId="NormalWeb">
    <w:name w:val="Normal (Web)"/>
    <w:basedOn w:val="Normal"/>
    <w:uiPriority w:val="99"/>
    <w:semiHidden/>
    <w:unhideWhenUsed/>
    <w:rsid w:val="001B79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0E0"/>
    <w:pPr>
      <w:ind w:left="720"/>
      <w:contextualSpacing/>
    </w:pPr>
  </w:style>
  <w:style w:type="paragraph" w:styleId="NormalWeb">
    <w:name w:val="Normal (Web)"/>
    <w:basedOn w:val="Normal"/>
    <w:uiPriority w:val="99"/>
    <w:semiHidden/>
    <w:unhideWhenUsed/>
    <w:rsid w:val="001B79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Páistí</dc:creator>
  <cp:lastModifiedBy>CCM</cp:lastModifiedBy>
  <cp:revision>2</cp:revision>
  <cp:lastPrinted>2018-09-14T07:23:00Z</cp:lastPrinted>
  <dcterms:created xsi:type="dcterms:W3CDTF">2018-09-14T10:35:00Z</dcterms:created>
  <dcterms:modified xsi:type="dcterms:W3CDTF">2018-09-14T10:35:00Z</dcterms:modified>
</cp:coreProperties>
</file>